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57AD" w14:textId="0650B520" w:rsidR="009414F4" w:rsidRDefault="00B16726" w:rsidP="00B16726">
      <w:pPr>
        <w:pStyle w:val="kirilim2"/>
        <w:ind w:left="2124"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BİLDİRİM </w:t>
      </w:r>
    </w:p>
    <w:p w14:paraId="7E956A13" w14:textId="068F9B33" w:rsidR="00391B39" w:rsidRDefault="002E1A54" w:rsidP="00DF3002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Değerli </w:t>
      </w:r>
      <w:proofErr w:type="spellStart"/>
      <w:proofErr w:type="gramStart"/>
      <w:r>
        <w:rPr>
          <w:rFonts w:ascii="Cambria" w:hAnsi="Cambria"/>
          <w:sz w:val="28"/>
          <w:szCs w:val="28"/>
        </w:rPr>
        <w:t>müşterimiz,s</w:t>
      </w:r>
      <w:r w:rsidR="0037450D">
        <w:rPr>
          <w:rFonts w:ascii="Cambria" w:hAnsi="Cambria"/>
          <w:sz w:val="28"/>
          <w:szCs w:val="28"/>
        </w:rPr>
        <w:t>öz</w:t>
      </w:r>
      <w:proofErr w:type="spellEnd"/>
      <w:proofErr w:type="gramEnd"/>
      <w:r w:rsidR="0037450D">
        <w:rPr>
          <w:rFonts w:ascii="Cambria" w:hAnsi="Cambria"/>
          <w:sz w:val="28"/>
          <w:szCs w:val="28"/>
        </w:rPr>
        <w:t xml:space="preserve"> konusu Rus işgali ve Rusya ,Ukrayna arasındaki çatışma, tarafınızla yaptığımız </w:t>
      </w:r>
      <w:r w:rsidR="00391B39">
        <w:rPr>
          <w:rFonts w:ascii="Cambria" w:hAnsi="Cambria"/>
          <w:sz w:val="28"/>
          <w:szCs w:val="28"/>
        </w:rPr>
        <w:t>s</w:t>
      </w:r>
      <w:r w:rsidR="00391B39" w:rsidRPr="0080275F">
        <w:rPr>
          <w:rFonts w:ascii="Cambria" w:hAnsi="Cambria"/>
          <w:sz w:val="28"/>
          <w:szCs w:val="28"/>
        </w:rPr>
        <w:t>özleşm</w:t>
      </w:r>
      <w:r w:rsidR="00B16726">
        <w:rPr>
          <w:rFonts w:ascii="Cambria" w:hAnsi="Cambria"/>
          <w:sz w:val="28"/>
          <w:szCs w:val="28"/>
        </w:rPr>
        <w:t xml:space="preserve">eyi kurarken, </w:t>
      </w:r>
      <w:r w:rsidR="00391B39" w:rsidRPr="0080275F">
        <w:rPr>
          <w:rFonts w:ascii="Cambria" w:hAnsi="Cambria"/>
          <w:sz w:val="28"/>
          <w:szCs w:val="28"/>
        </w:rPr>
        <w:t>bulundu</w:t>
      </w:r>
      <w:r w:rsidR="0037450D">
        <w:rPr>
          <w:rFonts w:ascii="Cambria" w:hAnsi="Cambria"/>
          <w:sz w:val="28"/>
          <w:szCs w:val="28"/>
        </w:rPr>
        <w:t xml:space="preserve">ğumuz </w:t>
      </w:r>
      <w:r w:rsidR="00391B39" w:rsidRPr="0080275F">
        <w:rPr>
          <w:rFonts w:ascii="Cambria" w:hAnsi="Cambria"/>
          <w:sz w:val="28"/>
          <w:szCs w:val="28"/>
        </w:rPr>
        <w:t xml:space="preserve"> durumu, bu sözleşmeyi yaparak gerçekleştirmeyi hedefledi</w:t>
      </w:r>
      <w:r w:rsidR="0037450D">
        <w:rPr>
          <w:rFonts w:ascii="Cambria" w:hAnsi="Cambria"/>
          <w:sz w:val="28"/>
          <w:szCs w:val="28"/>
        </w:rPr>
        <w:t xml:space="preserve">ğimiz </w:t>
      </w:r>
      <w:r w:rsidR="00391B39" w:rsidRPr="0080275F">
        <w:rPr>
          <w:rFonts w:ascii="Cambria" w:hAnsi="Cambria"/>
          <w:sz w:val="28"/>
          <w:szCs w:val="28"/>
        </w:rPr>
        <w:t>sonuçları ve özellikle ticari gayeyi temelinden sarsacak bir niteli</w:t>
      </w:r>
      <w:r w:rsidR="00DF3002">
        <w:rPr>
          <w:rFonts w:ascii="Cambria" w:hAnsi="Cambria"/>
          <w:sz w:val="28"/>
          <w:szCs w:val="28"/>
        </w:rPr>
        <w:t xml:space="preserve">ktedir. </w:t>
      </w:r>
      <w:r w:rsidR="00391B39">
        <w:rPr>
          <w:rFonts w:ascii="Cambria" w:hAnsi="Cambria"/>
          <w:sz w:val="28"/>
          <w:szCs w:val="28"/>
        </w:rPr>
        <w:t xml:space="preserve">Her ne kadar Rusya resmi savaş ilan etmese </w:t>
      </w:r>
      <w:proofErr w:type="gramStart"/>
      <w:r w:rsidR="00391B39">
        <w:rPr>
          <w:rFonts w:ascii="Cambria" w:hAnsi="Cambria"/>
          <w:sz w:val="28"/>
          <w:szCs w:val="28"/>
        </w:rPr>
        <w:t>de ,ortada</w:t>
      </w:r>
      <w:proofErr w:type="gramEnd"/>
      <w:r w:rsidR="00391B39">
        <w:rPr>
          <w:rFonts w:ascii="Cambria" w:hAnsi="Cambria"/>
          <w:sz w:val="28"/>
          <w:szCs w:val="28"/>
        </w:rPr>
        <w:t xml:space="preserve"> yaşanan “fiili</w:t>
      </w:r>
      <w:r w:rsidR="00B16726">
        <w:rPr>
          <w:rFonts w:ascii="Cambria" w:hAnsi="Cambria"/>
          <w:sz w:val="28"/>
          <w:szCs w:val="28"/>
        </w:rPr>
        <w:t xml:space="preserve"> bir savaş </w:t>
      </w:r>
      <w:r w:rsidR="00391B39">
        <w:rPr>
          <w:rFonts w:ascii="Cambria" w:hAnsi="Cambria"/>
          <w:sz w:val="28"/>
          <w:szCs w:val="28"/>
        </w:rPr>
        <w:t>” durum</w:t>
      </w:r>
      <w:r w:rsidR="00B16726">
        <w:rPr>
          <w:rFonts w:ascii="Cambria" w:hAnsi="Cambria"/>
          <w:sz w:val="28"/>
          <w:szCs w:val="28"/>
        </w:rPr>
        <w:t>u</w:t>
      </w:r>
      <w:r w:rsidR="00391B39">
        <w:rPr>
          <w:rFonts w:ascii="Cambria" w:hAnsi="Cambria"/>
          <w:sz w:val="28"/>
          <w:szCs w:val="28"/>
        </w:rPr>
        <w:t xml:space="preserve"> </w:t>
      </w:r>
      <w:r w:rsidR="00DF3002">
        <w:rPr>
          <w:rFonts w:ascii="Cambria" w:hAnsi="Cambria"/>
          <w:sz w:val="28"/>
          <w:szCs w:val="28"/>
        </w:rPr>
        <w:t>bulunmaktadır.</w:t>
      </w:r>
    </w:p>
    <w:p w14:paraId="3FB3982C" w14:textId="0A6B2F1C" w:rsidR="0052757F" w:rsidRDefault="00B16726" w:rsidP="00DF3002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Aramızda bulunan taşıma </w:t>
      </w:r>
      <w:r w:rsidR="0052757F">
        <w:rPr>
          <w:rFonts w:ascii="Cambria" w:hAnsi="Cambria"/>
          <w:sz w:val="28"/>
          <w:szCs w:val="28"/>
        </w:rPr>
        <w:t xml:space="preserve">sözleşmesi </w:t>
      </w:r>
      <w:r w:rsidR="002E1A54">
        <w:rPr>
          <w:rFonts w:ascii="Cambria" w:hAnsi="Cambria"/>
          <w:sz w:val="28"/>
          <w:szCs w:val="28"/>
        </w:rPr>
        <w:t>çerçevesinde,</w:t>
      </w:r>
      <w:r>
        <w:rPr>
          <w:rFonts w:ascii="Cambria" w:hAnsi="Cambria"/>
          <w:sz w:val="28"/>
          <w:szCs w:val="28"/>
        </w:rPr>
        <w:t xml:space="preserve"> t</w:t>
      </w:r>
      <w:r w:rsidR="00DF3002">
        <w:rPr>
          <w:rFonts w:ascii="Cambria" w:hAnsi="Cambria"/>
          <w:sz w:val="28"/>
          <w:szCs w:val="28"/>
        </w:rPr>
        <w:t xml:space="preserve">arafımızdan verilen taahhütler tüm imkanlar zorlanarak yerine getirilmeye çalışılmaktadır.  </w:t>
      </w:r>
      <w:r w:rsidR="0037450D" w:rsidRPr="00836B5F">
        <w:rPr>
          <w:rFonts w:ascii="Cambria" w:hAnsi="Cambria"/>
          <w:sz w:val="28"/>
          <w:szCs w:val="28"/>
        </w:rPr>
        <w:t xml:space="preserve">Söz konusu taşıma eyleminin ifası esnasında </w:t>
      </w:r>
      <w:r w:rsidR="00391B39" w:rsidRPr="00836B5F">
        <w:rPr>
          <w:rFonts w:ascii="Cambria" w:hAnsi="Cambria"/>
          <w:sz w:val="28"/>
          <w:szCs w:val="28"/>
        </w:rPr>
        <w:t xml:space="preserve">ifanın </w:t>
      </w:r>
      <w:r w:rsidR="0037450D" w:rsidRPr="00836B5F">
        <w:rPr>
          <w:rFonts w:ascii="Cambria" w:hAnsi="Cambria"/>
          <w:sz w:val="28"/>
          <w:szCs w:val="28"/>
        </w:rPr>
        <w:t xml:space="preserve">zorlaştığı ve </w:t>
      </w:r>
      <w:r w:rsidR="00391B39" w:rsidRPr="00836B5F">
        <w:rPr>
          <w:rFonts w:ascii="Cambria" w:hAnsi="Cambria"/>
          <w:sz w:val="28"/>
          <w:szCs w:val="28"/>
        </w:rPr>
        <w:t>imkânsızlaştı</w:t>
      </w:r>
      <w:r w:rsidR="0052757F">
        <w:rPr>
          <w:rFonts w:ascii="Cambria" w:hAnsi="Cambria"/>
          <w:sz w:val="28"/>
          <w:szCs w:val="28"/>
        </w:rPr>
        <w:t>ğı haller olabilece</w:t>
      </w:r>
      <w:r w:rsidR="002E1A54">
        <w:rPr>
          <w:rFonts w:ascii="Cambria" w:hAnsi="Cambria"/>
          <w:sz w:val="28"/>
          <w:szCs w:val="28"/>
        </w:rPr>
        <w:t>ktir.</w:t>
      </w:r>
    </w:p>
    <w:p w14:paraId="69EDECB6" w14:textId="574CCF57" w:rsidR="002E1A54" w:rsidRPr="002E1A54" w:rsidRDefault="0037450D" w:rsidP="002E1A54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 w:rsidRPr="00836B5F">
        <w:rPr>
          <w:rFonts w:ascii="Cambria" w:hAnsi="Cambria"/>
          <w:sz w:val="28"/>
          <w:szCs w:val="28"/>
        </w:rPr>
        <w:t>B</w:t>
      </w:r>
      <w:r w:rsidR="00836B5F">
        <w:rPr>
          <w:rFonts w:ascii="Cambria" w:hAnsi="Cambria"/>
          <w:sz w:val="28"/>
          <w:szCs w:val="28"/>
        </w:rPr>
        <w:t>u</w:t>
      </w:r>
      <w:r w:rsidRPr="00836B5F">
        <w:rPr>
          <w:rFonts w:ascii="Cambria" w:hAnsi="Cambria"/>
          <w:sz w:val="28"/>
          <w:szCs w:val="28"/>
        </w:rPr>
        <w:t xml:space="preserve"> konuda alınabilecek önlemler tarafımızdan</w:t>
      </w:r>
      <w:r w:rsidR="002E1A54">
        <w:rPr>
          <w:rFonts w:ascii="Cambria" w:hAnsi="Cambria"/>
          <w:sz w:val="28"/>
          <w:szCs w:val="28"/>
        </w:rPr>
        <w:t xml:space="preserve">, titizlikle  </w:t>
      </w:r>
      <w:r w:rsidRPr="00836B5F">
        <w:rPr>
          <w:rFonts w:ascii="Cambria" w:hAnsi="Cambria"/>
          <w:sz w:val="28"/>
          <w:szCs w:val="28"/>
        </w:rPr>
        <w:t xml:space="preserve"> alınmış</w:t>
      </w:r>
      <w:r w:rsidR="00DF3002">
        <w:rPr>
          <w:rFonts w:ascii="Cambria" w:hAnsi="Cambria"/>
          <w:sz w:val="28"/>
          <w:szCs w:val="28"/>
        </w:rPr>
        <w:t xml:space="preserve"> olmakla birlikte,</w:t>
      </w:r>
      <w:r w:rsidR="00DF3002" w:rsidRPr="00DF3002">
        <w:t xml:space="preserve"> </w:t>
      </w:r>
      <w:r w:rsidR="00DF3002">
        <w:rPr>
          <w:rFonts w:ascii="Cambria" w:hAnsi="Cambria"/>
          <w:sz w:val="28"/>
          <w:szCs w:val="28"/>
        </w:rPr>
        <w:t>g</w:t>
      </w:r>
      <w:r w:rsidR="00DF3002" w:rsidRPr="00DF3002">
        <w:rPr>
          <w:rFonts w:ascii="Cambria" w:hAnsi="Cambria"/>
          <w:sz w:val="28"/>
          <w:szCs w:val="28"/>
        </w:rPr>
        <w:t>ümrük kapılarında bekle</w:t>
      </w:r>
      <w:r w:rsidR="00DF3002">
        <w:rPr>
          <w:rFonts w:ascii="Cambria" w:hAnsi="Cambria"/>
          <w:sz w:val="28"/>
          <w:szCs w:val="28"/>
        </w:rPr>
        <w:t>melerin ar</w:t>
      </w:r>
      <w:r w:rsidR="002E1A54">
        <w:rPr>
          <w:rFonts w:ascii="Cambria" w:hAnsi="Cambria"/>
          <w:sz w:val="28"/>
          <w:szCs w:val="28"/>
        </w:rPr>
        <w:t>t</w:t>
      </w:r>
      <w:r w:rsidR="00DF3002">
        <w:rPr>
          <w:rFonts w:ascii="Cambria" w:hAnsi="Cambria"/>
          <w:sz w:val="28"/>
          <w:szCs w:val="28"/>
        </w:rPr>
        <w:t xml:space="preserve">tığını, </w:t>
      </w:r>
      <w:r w:rsidR="0052757F">
        <w:rPr>
          <w:rFonts w:ascii="Cambria" w:hAnsi="Cambria"/>
          <w:sz w:val="28"/>
          <w:szCs w:val="28"/>
        </w:rPr>
        <w:t xml:space="preserve">uçak seferlerinin iptal edildiği, değiştirildiğini, </w:t>
      </w:r>
      <w:r w:rsidR="00DF3002" w:rsidRPr="00DF3002">
        <w:rPr>
          <w:rFonts w:ascii="Cambria" w:hAnsi="Cambria"/>
          <w:sz w:val="28"/>
          <w:szCs w:val="28"/>
        </w:rPr>
        <w:t>rotalarını değiştirmek zorunda kalan</w:t>
      </w:r>
      <w:r w:rsidR="00DF3002">
        <w:rPr>
          <w:rFonts w:ascii="Cambria" w:hAnsi="Cambria"/>
          <w:sz w:val="28"/>
          <w:szCs w:val="28"/>
        </w:rPr>
        <w:t xml:space="preserve"> gemiler </w:t>
      </w:r>
      <w:proofErr w:type="gramStart"/>
      <w:r w:rsidR="00DF3002">
        <w:rPr>
          <w:rFonts w:ascii="Cambria" w:hAnsi="Cambria"/>
          <w:sz w:val="28"/>
          <w:szCs w:val="28"/>
        </w:rPr>
        <w:t xml:space="preserve">olduğunu </w:t>
      </w:r>
      <w:r w:rsidR="00DF3002" w:rsidRPr="00DF3002">
        <w:rPr>
          <w:rFonts w:ascii="Cambria" w:hAnsi="Cambria"/>
          <w:sz w:val="28"/>
          <w:szCs w:val="28"/>
        </w:rPr>
        <w:t xml:space="preserve"> ,</w:t>
      </w:r>
      <w:proofErr w:type="gramEnd"/>
      <w:r w:rsidR="00DF3002" w:rsidRPr="00DF3002">
        <w:rPr>
          <w:rFonts w:ascii="Cambria" w:hAnsi="Cambria"/>
          <w:sz w:val="28"/>
          <w:szCs w:val="28"/>
        </w:rPr>
        <w:t xml:space="preserve"> limanlarda</w:t>
      </w:r>
      <w:r w:rsidR="00DF3002">
        <w:rPr>
          <w:rFonts w:ascii="Cambria" w:hAnsi="Cambria"/>
          <w:sz w:val="28"/>
          <w:szCs w:val="28"/>
        </w:rPr>
        <w:t xml:space="preserve"> bekleyen yüklerden,</w:t>
      </w:r>
      <w:r w:rsidR="0052757F">
        <w:rPr>
          <w:rFonts w:ascii="Cambria" w:hAnsi="Cambria"/>
          <w:sz w:val="28"/>
          <w:szCs w:val="28"/>
        </w:rPr>
        <w:t xml:space="preserve"> </w:t>
      </w:r>
      <w:r w:rsidR="00DF3002" w:rsidRPr="00DF3002">
        <w:rPr>
          <w:rFonts w:ascii="Cambria" w:hAnsi="Cambria"/>
          <w:sz w:val="28"/>
          <w:szCs w:val="28"/>
        </w:rPr>
        <w:t xml:space="preserve">boşaltılamayan </w:t>
      </w:r>
      <w:proofErr w:type="spellStart"/>
      <w:r w:rsidR="00DF3002" w:rsidRPr="00DF3002">
        <w:rPr>
          <w:rFonts w:ascii="Cambria" w:hAnsi="Cambria"/>
          <w:sz w:val="28"/>
          <w:szCs w:val="28"/>
        </w:rPr>
        <w:t>yükler</w:t>
      </w:r>
      <w:r w:rsidR="00DF3002">
        <w:rPr>
          <w:rFonts w:ascii="Cambria" w:hAnsi="Cambria"/>
          <w:sz w:val="28"/>
          <w:szCs w:val="28"/>
        </w:rPr>
        <w:t>’den</w:t>
      </w:r>
      <w:proofErr w:type="spellEnd"/>
      <w:r w:rsidR="00DF3002">
        <w:rPr>
          <w:rFonts w:ascii="Cambria" w:hAnsi="Cambria"/>
          <w:sz w:val="28"/>
          <w:szCs w:val="28"/>
        </w:rPr>
        <w:t xml:space="preserve"> dolayı ek </w:t>
      </w:r>
      <w:r w:rsidR="0052757F">
        <w:rPr>
          <w:rFonts w:ascii="Cambria" w:hAnsi="Cambria"/>
          <w:sz w:val="28"/>
          <w:szCs w:val="28"/>
        </w:rPr>
        <w:t xml:space="preserve">masraf ve ek </w:t>
      </w:r>
      <w:r w:rsidR="00DF3002">
        <w:rPr>
          <w:rFonts w:ascii="Cambria" w:hAnsi="Cambria"/>
          <w:sz w:val="28"/>
          <w:szCs w:val="28"/>
        </w:rPr>
        <w:t>ücretlerin oluştuğu</w:t>
      </w:r>
      <w:r w:rsidR="0052757F">
        <w:rPr>
          <w:rFonts w:ascii="Cambria" w:hAnsi="Cambria"/>
          <w:sz w:val="28"/>
          <w:szCs w:val="28"/>
        </w:rPr>
        <w:t>nu belirtmek zorundayız.</w:t>
      </w:r>
      <w:r w:rsidR="002E1A54" w:rsidRPr="002E1A54">
        <w:rPr>
          <w:rFonts w:ascii="Cambria" w:hAnsi="Cambria"/>
        </w:rPr>
        <w:t xml:space="preserve"> </w:t>
      </w:r>
      <w:r w:rsidR="002E1A54">
        <w:rPr>
          <w:rFonts w:ascii="Cambria" w:hAnsi="Cambria"/>
        </w:rPr>
        <w:t xml:space="preserve"> </w:t>
      </w:r>
      <w:r w:rsidR="002E1A54" w:rsidRPr="002E1A54">
        <w:rPr>
          <w:rFonts w:ascii="Cambria" w:hAnsi="Cambria"/>
          <w:sz w:val="28"/>
          <w:szCs w:val="28"/>
        </w:rPr>
        <w:t>Gelecek günlerde, varma yeri ülkesi ile ticaretin yasaklanması, yükleme veya varma limanlarının,</w:t>
      </w:r>
      <w:r w:rsidR="002E1A54">
        <w:rPr>
          <w:rFonts w:ascii="Cambria" w:hAnsi="Cambria"/>
          <w:sz w:val="28"/>
          <w:szCs w:val="28"/>
        </w:rPr>
        <w:t xml:space="preserve"> </w:t>
      </w:r>
      <w:r w:rsidR="002E1A54" w:rsidRPr="002E1A54">
        <w:rPr>
          <w:rFonts w:ascii="Cambria" w:hAnsi="Cambria"/>
          <w:sz w:val="28"/>
          <w:szCs w:val="28"/>
        </w:rPr>
        <w:t>havaalanlarının abluka altına alınması, sözleşme gereğince taşınacak olan eşyanın tamamının ithalinin yahut transit geçişinin yasaklanması gibi sorunlar da yaşanabil</w:t>
      </w:r>
      <w:r w:rsidR="002E1A54">
        <w:rPr>
          <w:rFonts w:ascii="Cambria" w:hAnsi="Cambria"/>
          <w:sz w:val="28"/>
          <w:szCs w:val="28"/>
        </w:rPr>
        <w:t>ecektir.</w:t>
      </w:r>
    </w:p>
    <w:p w14:paraId="0EFD80D0" w14:textId="37E9F6F0" w:rsidR="00DF3002" w:rsidRPr="00DF3002" w:rsidRDefault="00B16726" w:rsidP="00DF3002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Ortaya çıkan bu </w:t>
      </w:r>
      <w:r w:rsidR="0052757F">
        <w:rPr>
          <w:rFonts w:ascii="Cambria" w:hAnsi="Cambria"/>
          <w:sz w:val="28"/>
          <w:szCs w:val="28"/>
        </w:rPr>
        <w:t xml:space="preserve">engellerden </w:t>
      </w:r>
      <w:r>
        <w:rPr>
          <w:rFonts w:ascii="Cambria" w:hAnsi="Cambria"/>
          <w:sz w:val="28"/>
          <w:szCs w:val="28"/>
        </w:rPr>
        <w:t xml:space="preserve">dolayı </w:t>
      </w:r>
      <w:r w:rsidRPr="00B16726">
        <w:rPr>
          <w:rFonts w:ascii="Cambria" w:hAnsi="Cambria"/>
          <w:sz w:val="28"/>
          <w:szCs w:val="28"/>
        </w:rPr>
        <w:t>yükl</w:t>
      </w:r>
      <w:r>
        <w:rPr>
          <w:rFonts w:ascii="Cambria" w:hAnsi="Cambria"/>
          <w:sz w:val="28"/>
          <w:szCs w:val="28"/>
        </w:rPr>
        <w:t>enen emtialar ile ilgili olarak,</w:t>
      </w:r>
      <w:r w:rsidRPr="00B16726">
        <w:rPr>
          <w:rFonts w:ascii="Cambria" w:hAnsi="Cambria"/>
          <w:sz w:val="28"/>
          <w:szCs w:val="28"/>
        </w:rPr>
        <w:t xml:space="preserve">  yükün alıcı tarafından çekil</w:t>
      </w:r>
      <w:r>
        <w:rPr>
          <w:rFonts w:ascii="Cambria" w:hAnsi="Cambria"/>
          <w:sz w:val="28"/>
          <w:szCs w:val="28"/>
        </w:rPr>
        <w:t>memesi,</w:t>
      </w:r>
      <w:r w:rsidR="0052757F">
        <w:rPr>
          <w:rFonts w:ascii="Cambria" w:hAnsi="Cambria"/>
          <w:sz w:val="28"/>
          <w:szCs w:val="28"/>
        </w:rPr>
        <w:t xml:space="preserve"> yükün yükleme adresine geri dönmesi, ek masrafların çıkması, emtianın </w:t>
      </w:r>
      <w:r>
        <w:rPr>
          <w:rFonts w:ascii="Cambria" w:hAnsi="Cambria"/>
          <w:sz w:val="28"/>
          <w:szCs w:val="28"/>
        </w:rPr>
        <w:t xml:space="preserve"> varma yerinde </w:t>
      </w:r>
      <w:r w:rsidRPr="00B16726">
        <w:rPr>
          <w:rFonts w:ascii="Cambria" w:hAnsi="Cambria"/>
          <w:sz w:val="28"/>
          <w:szCs w:val="28"/>
        </w:rPr>
        <w:t xml:space="preserve">dolu olarak beklemesi neticesinde oluşacak </w:t>
      </w:r>
      <w:r w:rsidR="002E1A54">
        <w:rPr>
          <w:rFonts w:ascii="Cambria" w:hAnsi="Cambria"/>
          <w:sz w:val="28"/>
          <w:szCs w:val="28"/>
        </w:rPr>
        <w:t>a</w:t>
      </w:r>
      <w:r w:rsidRPr="00B16726">
        <w:rPr>
          <w:rFonts w:ascii="Cambria" w:hAnsi="Cambria"/>
          <w:sz w:val="28"/>
          <w:szCs w:val="28"/>
        </w:rPr>
        <w:t xml:space="preserve">rdiye, </w:t>
      </w:r>
      <w:proofErr w:type="spellStart"/>
      <w:r w:rsidR="002E1A54">
        <w:rPr>
          <w:rFonts w:ascii="Cambria" w:hAnsi="Cambria"/>
          <w:sz w:val="28"/>
          <w:szCs w:val="28"/>
        </w:rPr>
        <w:t>d</w:t>
      </w:r>
      <w:r w:rsidRPr="00B16726">
        <w:rPr>
          <w:rFonts w:ascii="Cambria" w:hAnsi="Cambria"/>
          <w:sz w:val="28"/>
          <w:szCs w:val="28"/>
        </w:rPr>
        <w:t>emuraj</w:t>
      </w:r>
      <w:proofErr w:type="spellEnd"/>
      <w:r w:rsidRPr="00B16726">
        <w:rPr>
          <w:rFonts w:ascii="Cambria" w:hAnsi="Cambria"/>
          <w:sz w:val="28"/>
          <w:szCs w:val="28"/>
        </w:rPr>
        <w:t xml:space="preserve">, </w:t>
      </w:r>
      <w:r w:rsidR="002E1A54">
        <w:rPr>
          <w:rFonts w:ascii="Cambria" w:hAnsi="Cambria"/>
          <w:sz w:val="28"/>
          <w:szCs w:val="28"/>
        </w:rPr>
        <w:t>i</w:t>
      </w:r>
      <w:r w:rsidRPr="00B16726">
        <w:rPr>
          <w:rFonts w:ascii="Cambria" w:hAnsi="Cambria"/>
          <w:sz w:val="28"/>
          <w:szCs w:val="28"/>
        </w:rPr>
        <w:t xml:space="preserve">mha, </w:t>
      </w:r>
      <w:r w:rsidR="002E1A54">
        <w:rPr>
          <w:rFonts w:ascii="Cambria" w:hAnsi="Cambria"/>
          <w:sz w:val="28"/>
          <w:szCs w:val="28"/>
        </w:rPr>
        <w:t>m</w:t>
      </w:r>
      <w:r w:rsidRPr="00B16726">
        <w:rPr>
          <w:rFonts w:ascii="Cambria" w:hAnsi="Cambria"/>
          <w:sz w:val="28"/>
          <w:szCs w:val="28"/>
        </w:rPr>
        <w:t xml:space="preserve">ahrece </w:t>
      </w:r>
      <w:r w:rsidR="002E1A54">
        <w:rPr>
          <w:rFonts w:ascii="Cambria" w:hAnsi="Cambria"/>
          <w:sz w:val="28"/>
          <w:szCs w:val="28"/>
        </w:rPr>
        <w:t>i</w:t>
      </w:r>
      <w:r w:rsidRPr="00B16726">
        <w:rPr>
          <w:rFonts w:ascii="Cambria" w:hAnsi="Cambria"/>
          <w:sz w:val="28"/>
          <w:szCs w:val="28"/>
        </w:rPr>
        <w:t xml:space="preserve">ade, </w:t>
      </w:r>
      <w:r w:rsidR="002E1A54">
        <w:rPr>
          <w:rFonts w:ascii="Cambria" w:hAnsi="Cambria"/>
          <w:sz w:val="28"/>
          <w:szCs w:val="28"/>
        </w:rPr>
        <w:t>y</w:t>
      </w:r>
      <w:r w:rsidRPr="00B16726">
        <w:rPr>
          <w:rFonts w:ascii="Cambria" w:hAnsi="Cambria"/>
          <w:sz w:val="28"/>
          <w:szCs w:val="28"/>
        </w:rPr>
        <w:t xml:space="preserve">urtdışı </w:t>
      </w:r>
      <w:r w:rsidR="002E1A54">
        <w:rPr>
          <w:rFonts w:ascii="Cambria" w:hAnsi="Cambria"/>
          <w:sz w:val="28"/>
          <w:szCs w:val="28"/>
        </w:rPr>
        <w:t>g</w:t>
      </w:r>
      <w:r w:rsidRPr="00B16726">
        <w:rPr>
          <w:rFonts w:ascii="Cambria" w:hAnsi="Cambria"/>
          <w:sz w:val="28"/>
          <w:szCs w:val="28"/>
        </w:rPr>
        <w:t xml:space="preserve">ümrük </w:t>
      </w:r>
      <w:r>
        <w:rPr>
          <w:rFonts w:ascii="Cambria" w:hAnsi="Cambria"/>
          <w:sz w:val="28"/>
          <w:szCs w:val="28"/>
        </w:rPr>
        <w:t>ve diğer ek taleplerin oluşmaması için tarafımızca en yüksek özen gösterilmekle birlikte, bu</w:t>
      </w:r>
      <w:r w:rsidR="0052757F">
        <w:rPr>
          <w:rFonts w:ascii="Cambria" w:hAnsi="Cambria"/>
          <w:sz w:val="28"/>
          <w:szCs w:val="28"/>
        </w:rPr>
        <w:t xml:space="preserve">rada belirtilen ve benzeri </w:t>
      </w:r>
      <w:r>
        <w:rPr>
          <w:rFonts w:ascii="Cambria" w:hAnsi="Cambria"/>
          <w:sz w:val="28"/>
          <w:szCs w:val="28"/>
        </w:rPr>
        <w:t xml:space="preserve"> ek masrafların olması durumunda bu bedeller tarafınızdan talep edil</w:t>
      </w:r>
      <w:r w:rsidR="0052757F">
        <w:rPr>
          <w:rFonts w:ascii="Cambria" w:hAnsi="Cambria"/>
          <w:sz w:val="28"/>
          <w:szCs w:val="28"/>
        </w:rPr>
        <w:t>mek zorunda kalınacaktır.</w:t>
      </w:r>
      <w:r>
        <w:rPr>
          <w:rFonts w:ascii="Cambria" w:hAnsi="Cambria"/>
          <w:sz w:val="28"/>
          <w:szCs w:val="28"/>
        </w:rPr>
        <w:t xml:space="preserve">  </w:t>
      </w:r>
      <w:r w:rsidR="00DF3002" w:rsidRPr="00DF3002">
        <w:rPr>
          <w:rFonts w:ascii="Cambria" w:hAnsi="Cambria"/>
          <w:sz w:val="28"/>
          <w:szCs w:val="28"/>
        </w:rPr>
        <w:t xml:space="preserve">  </w:t>
      </w:r>
    </w:p>
    <w:p w14:paraId="39B3BBCC" w14:textId="46BE6A77" w:rsidR="009414F4" w:rsidRPr="003922CC" w:rsidRDefault="007F480B" w:rsidP="009414F4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Diğer </w:t>
      </w:r>
      <w:r w:rsidR="009509C2">
        <w:rPr>
          <w:rFonts w:ascii="Cambria" w:hAnsi="Cambria"/>
          <w:sz w:val="28"/>
          <w:szCs w:val="28"/>
        </w:rPr>
        <w:t>taraftan, bundan</w:t>
      </w:r>
      <w:r w:rsidR="009414F4">
        <w:rPr>
          <w:rFonts w:ascii="Cambria" w:hAnsi="Cambria"/>
          <w:sz w:val="28"/>
          <w:szCs w:val="28"/>
        </w:rPr>
        <w:t xml:space="preserve"> sonrası için, </w:t>
      </w:r>
      <w:r w:rsidR="009414F4" w:rsidRPr="003922CC">
        <w:rPr>
          <w:rFonts w:ascii="Cambria" w:hAnsi="Cambria"/>
          <w:sz w:val="28"/>
          <w:szCs w:val="28"/>
        </w:rPr>
        <w:t xml:space="preserve">Amerika Birleşik Devletleri, İngiltere ve Avrupa Birliği’nin Rusya’ya karşı uyguladıkları “yaptırımlar </w:t>
      </w:r>
      <w:proofErr w:type="gramStart"/>
      <w:r w:rsidR="009414F4" w:rsidRPr="003922CC">
        <w:rPr>
          <w:rFonts w:ascii="Cambria" w:hAnsi="Cambria"/>
          <w:sz w:val="28"/>
          <w:szCs w:val="28"/>
        </w:rPr>
        <w:t>listesi”  etkili</w:t>
      </w:r>
      <w:proofErr w:type="gramEnd"/>
      <w:r w:rsidR="009414F4" w:rsidRPr="003922CC">
        <w:rPr>
          <w:rFonts w:ascii="Cambria" w:hAnsi="Cambria"/>
          <w:sz w:val="28"/>
          <w:szCs w:val="28"/>
        </w:rPr>
        <w:t xml:space="preserve"> </w:t>
      </w:r>
      <w:r w:rsidR="00DF3002">
        <w:rPr>
          <w:rFonts w:ascii="Cambria" w:hAnsi="Cambria"/>
          <w:sz w:val="28"/>
          <w:szCs w:val="28"/>
        </w:rPr>
        <w:t xml:space="preserve">olacağı düşünülmektedir. </w:t>
      </w:r>
      <w:r w:rsidR="009414F4">
        <w:rPr>
          <w:rFonts w:ascii="Cambria" w:hAnsi="Cambria"/>
          <w:sz w:val="28"/>
          <w:szCs w:val="28"/>
        </w:rPr>
        <w:t xml:space="preserve">Savaş rizikosu sözleşmelerde ve sigorta sözleşmelerinde gündeme gelecektir. </w:t>
      </w:r>
      <w:r w:rsidR="00B16726">
        <w:rPr>
          <w:rFonts w:ascii="Cambria" w:hAnsi="Cambria"/>
          <w:sz w:val="28"/>
          <w:szCs w:val="28"/>
        </w:rPr>
        <w:t>Bu sebeple özellikle taşınan ürünlerin emtia nakliyat sözleşmelerinin tekrar gözden geçirilmesin</w:t>
      </w:r>
      <w:r w:rsidR="0052757F">
        <w:rPr>
          <w:rFonts w:ascii="Cambria" w:hAnsi="Cambria"/>
          <w:sz w:val="28"/>
          <w:szCs w:val="28"/>
        </w:rPr>
        <w:t>i</w:t>
      </w:r>
      <w:r>
        <w:rPr>
          <w:rFonts w:ascii="Cambria" w:hAnsi="Cambria"/>
          <w:sz w:val="28"/>
          <w:szCs w:val="28"/>
        </w:rPr>
        <w:t xml:space="preserve">n tarafınızın menfaatine </w:t>
      </w:r>
      <w:proofErr w:type="gramStart"/>
      <w:r>
        <w:rPr>
          <w:rFonts w:ascii="Cambria" w:hAnsi="Cambria"/>
          <w:sz w:val="28"/>
          <w:szCs w:val="28"/>
        </w:rPr>
        <w:t xml:space="preserve">olduğunu </w:t>
      </w:r>
      <w:r w:rsidR="0052757F">
        <w:rPr>
          <w:rFonts w:ascii="Cambria" w:hAnsi="Cambria"/>
          <w:sz w:val="28"/>
          <w:szCs w:val="28"/>
        </w:rPr>
        <w:t xml:space="preserve"> önemle</w:t>
      </w:r>
      <w:proofErr w:type="gramEnd"/>
      <w:r w:rsidR="0052757F">
        <w:rPr>
          <w:rFonts w:ascii="Cambria" w:hAnsi="Cambria"/>
          <w:sz w:val="28"/>
          <w:szCs w:val="28"/>
        </w:rPr>
        <w:t xml:space="preserve"> hatırlatmaktayız. </w:t>
      </w:r>
    </w:p>
    <w:p w14:paraId="5A3A4FD8" w14:textId="3672F6DE" w:rsidR="002A36BB" w:rsidRDefault="007F480B" w:rsidP="0037450D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SAYGILARIMIZLA</w:t>
      </w:r>
    </w:p>
    <w:p w14:paraId="1E1F06DC" w14:textId="2756D9A0" w:rsidR="0052757F" w:rsidRDefault="0052757F" w:rsidP="0037450D">
      <w:pPr>
        <w:pStyle w:val="kirilim2"/>
        <w:ind w:firstLine="708"/>
        <w:jc w:val="both"/>
        <w:rPr>
          <w:rFonts w:ascii="Cambria" w:hAnsi="Cambria"/>
          <w:sz w:val="28"/>
          <w:szCs w:val="28"/>
        </w:rPr>
      </w:pPr>
    </w:p>
    <w:sectPr w:rsidR="0052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CD"/>
    <w:rsid w:val="001023CD"/>
    <w:rsid w:val="002A36BB"/>
    <w:rsid w:val="002E1A54"/>
    <w:rsid w:val="00311D91"/>
    <w:rsid w:val="0037450D"/>
    <w:rsid w:val="00391B39"/>
    <w:rsid w:val="00420567"/>
    <w:rsid w:val="0052757F"/>
    <w:rsid w:val="007F480B"/>
    <w:rsid w:val="007F672C"/>
    <w:rsid w:val="00836B5F"/>
    <w:rsid w:val="009414F4"/>
    <w:rsid w:val="009509C2"/>
    <w:rsid w:val="00B16726"/>
    <w:rsid w:val="00C01C22"/>
    <w:rsid w:val="00D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1A5B"/>
  <w15:chartTrackingRefBased/>
  <w15:docId w15:val="{13F22FFB-179F-4E83-8559-7D0705F4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irilim2">
    <w:name w:val="kirilim_2"/>
    <w:basedOn w:val="Normal"/>
    <w:rsid w:val="0039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Gürsel ANKARALI</dc:creator>
  <cp:keywords/>
  <dc:description/>
  <cp:lastModifiedBy>Sema YILMAZ</cp:lastModifiedBy>
  <cp:revision>4</cp:revision>
  <dcterms:created xsi:type="dcterms:W3CDTF">2022-02-27T10:31:00Z</dcterms:created>
  <dcterms:modified xsi:type="dcterms:W3CDTF">2022-03-03T11:57:00Z</dcterms:modified>
</cp:coreProperties>
</file>